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C46A8A" w:rsidRPr="00B34AC3" w14:paraId="55C1C6AF" w14:textId="77777777" w:rsidTr="00ED144B">
        <w:tc>
          <w:tcPr>
            <w:tcW w:w="9540" w:type="dxa"/>
          </w:tcPr>
          <w:p w14:paraId="305F5EBA" w14:textId="77777777" w:rsidR="00C46A8A" w:rsidRPr="00B34AC3" w:rsidRDefault="00C46A8A" w:rsidP="00ED144B">
            <w:pPr>
              <w:autoSpaceDE w:val="0"/>
              <w:autoSpaceDN w:val="0"/>
              <w:jc w:val="center"/>
            </w:pPr>
            <w:r>
              <w:rPr>
                <w:noProof/>
              </w:rPr>
              <w:drawing>
                <wp:inline distT="0" distB="0" distL="0" distR="0" wp14:anchorId="4BD25B40" wp14:editId="600394FE">
                  <wp:extent cx="729615" cy="729615"/>
                  <wp:effectExtent l="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A8A" w:rsidRPr="00B34AC3" w14:paraId="5074A616" w14:textId="77777777" w:rsidTr="00ED144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05EFFB7F" w14:textId="77777777" w:rsidR="00C46A8A" w:rsidRPr="00B34AC3" w:rsidRDefault="00C46A8A" w:rsidP="00ED144B">
            <w:pPr>
              <w:jc w:val="center"/>
              <w:rPr>
                <w:b/>
              </w:rPr>
            </w:pPr>
          </w:p>
          <w:p w14:paraId="628FFB65" w14:textId="77777777" w:rsidR="00C46A8A" w:rsidRPr="00B34AC3" w:rsidRDefault="00C46A8A" w:rsidP="00ED144B">
            <w:pPr>
              <w:autoSpaceDE w:val="0"/>
              <w:autoSpaceDN w:val="0"/>
              <w:jc w:val="center"/>
              <w:rPr>
                <w:b/>
              </w:rPr>
            </w:pPr>
            <w:r w:rsidRPr="00B34AC3">
              <w:rPr>
                <w:b/>
              </w:rPr>
              <w:t xml:space="preserve">СОВЕТ ДЕПУТАТОВ </w:t>
            </w:r>
            <w:proofErr w:type="gramStart"/>
            <w:r w:rsidRPr="00B34AC3">
              <w:rPr>
                <w:b/>
              </w:rPr>
              <w:t>ОПЫТНЕНСКОГО  СЕЛЬСОВЕТА</w:t>
            </w:r>
            <w:proofErr w:type="gramEnd"/>
          </w:p>
          <w:p w14:paraId="48AC3DBD" w14:textId="77777777" w:rsidR="00C46A8A" w:rsidRPr="00B34AC3" w:rsidRDefault="00C46A8A" w:rsidP="00ED144B">
            <w:pPr>
              <w:autoSpaceDE w:val="0"/>
              <w:autoSpaceDN w:val="0"/>
              <w:jc w:val="center"/>
              <w:rPr>
                <w:b/>
              </w:rPr>
            </w:pPr>
            <w:r w:rsidRPr="00B34AC3">
              <w:rPr>
                <w:b/>
              </w:rPr>
              <w:t>УСТЬ-АБАКАНСКОГО РАЙОНА РЕСПУБЛИКИ ХАКАСИЯ</w:t>
            </w:r>
          </w:p>
          <w:p w14:paraId="12C952A8" w14:textId="77777777" w:rsidR="00C46A8A" w:rsidRPr="00B34AC3" w:rsidRDefault="00C46A8A" w:rsidP="00ED144B">
            <w:pPr>
              <w:autoSpaceDE w:val="0"/>
              <w:autoSpaceDN w:val="0"/>
              <w:jc w:val="center"/>
              <w:rPr>
                <w:b/>
              </w:rPr>
            </w:pPr>
            <w:r w:rsidRPr="00B34AC3">
              <w:rPr>
                <w:b/>
              </w:rPr>
              <w:t>ЧЕТВЕРТОГО СОЗЫВА</w:t>
            </w:r>
          </w:p>
        </w:tc>
      </w:tr>
    </w:tbl>
    <w:p w14:paraId="26147688" w14:textId="77777777" w:rsidR="00C46A8A" w:rsidRDefault="00C46A8A" w:rsidP="00C46A8A">
      <w:pPr>
        <w:rPr>
          <w:b/>
          <w:bCs/>
        </w:rPr>
      </w:pPr>
    </w:p>
    <w:p w14:paraId="7A13FF64" w14:textId="77777777" w:rsidR="00C46A8A" w:rsidRPr="00D16ADB" w:rsidRDefault="00C46A8A" w:rsidP="00C46A8A">
      <w:pPr>
        <w:rPr>
          <w:b/>
          <w:bCs/>
        </w:rPr>
      </w:pPr>
    </w:p>
    <w:p w14:paraId="6C39A42C" w14:textId="77777777" w:rsidR="00C46A8A" w:rsidRDefault="00C46A8A" w:rsidP="00C46A8A">
      <w:pPr>
        <w:jc w:val="center"/>
        <w:rPr>
          <w:b/>
          <w:bCs/>
          <w:sz w:val="28"/>
          <w:szCs w:val="28"/>
        </w:rPr>
      </w:pPr>
      <w:r w:rsidRPr="001F1F63">
        <w:rPr>
          <w:b/>
          <w:bCs/>
          <w:sz w:val="28"/>
          <w:szCs w:val="28"/>
        </w:rPr>
        <w:t>РЕШЕНИЕ</w:t>
      </w:r>
    </w:p>
    <w:p w14:paraId="7A5C2E22" w14:textId="77777777" w:rsidR="00C46A8A" w:rsidRPr="001F1F63" w:rsidRDefault="00C46A8A" w:rsidP="00C46A8A">
      <w:pPr>
        <w:jc w:val="center"/>
        <w:rPr>
          <w:b/>
          <w:bCs/>
          <w:sz w:val="28"/>
          <w:szCs w:val="28"/>
        </w:rPr>
      </w:pPr>
    </w:p>
    <w:p w14:paraId="3D62BBD3" w14:textId="1183DCCF" w:rsidR="00C46A8A" w:rsidRPr="00B34AC3" w:rsidRDefault="00C46A8A" w:rsidP="00C46A8A">
      <w:pPr>
        <w:jc w:val="center"/>
      </w:pPr>
      <w:proofErr w:type="gramStart"/>
      <w:r>
        <w:t xml:space="preserve">от  </w:t>
      </w:r>
      <w:r w:rsidR="00396AC8">
        <w:t>29</w:t>
      </w:r>
      <w:proofErr w:type="gramEnd"/>
      <w:r>
        <w:t xml:space="preserve">. 04.  </w:t>
      </w:r>
      <w:r w:rsidRPr="00B34AC3">
        <w:t>202</w:t>
      </w:r>
      <w:r>
        <w:t>2</w:t>
      </w:r>
      <w:r w:rsidRPr="00B34AC3">
        <w:t xml:space="preserve"> г.                                                                                        № </w:t>
      </w:r>
      <w:r>
        <w:t>67</w:t>
      </w:r>
    </w:p>
    <w:p w14:paraId="0FCC4FAB" w14:textId="77777777" w:rsidR="00C46A8A" w:rsidRPr="00B34AC3" w:rsidRDefault="00C46A8A" w:rsidP="00C46A8A">
      <w:pPr>
        <w:jc w:val="center"/>
      </w:pPr>
    </w:p>
    <w:p w14:paraId="2C190793" w14:textId="77777777" w:rsidR="00C46A8A" w:rsidRDefault="00C46A8A" w:rsidP="00C46A8A">
      <w:pPr>
        <w:jc w:val="center"/>
      </w:pPr>
      <w:r w:rsidRPr="00B34AC3">
        <w:t>с. Зелёное</w:t>
      </w:r>
    </w:p>
    <w:p w14:paraId="57444B92" w14:textId="77777777" w:rsidR="00C46A8A" w:rsidRDefault="00C46A8A" w:rsidP="00C46A8A">
      <w:pPr>
        <w:jc w:val="center"/>
      </w:pPr>
    </w:p>
    <w:p w14:paraId="72141094" w14:textId="77777777" w:rsidR="00C46A8A" w:rsidRPr="00BC5C92" w:rsidRDefault="00C46A8A" w:rsidP="00C46A8A">
      <w:pPr>
        <w:jc w:val="center"/>
        <w:rPr>
          <w:b/>
          <w:sz w:val="26"/>
          <w:szCs w:val="26"/>
        </w:rPr>
      </w:pPr>
      <w:r w:rsidRPr="00BC5C92">
        <w:rPr>
          <w:b/>
          <w:sz w:val="26"/>
          <w:szCs w:val="26"/>
        </w:rPr>
        <w:t>О пр</w:t>
      </w:r>
      <w:r>
        <w:rPr>
          <w:b/>
          <w:sz w:val="26"/>
          <w:szCs w:val="26"/>
        </w:rPr>
        <w:t>инятии</w:t>
      </w:r>
      <w:r w:rsidRPr="00BC5C92">
        <w:rPr>
          <w:b/>
          <w:sz w:val="26"/>
          <w:szCs w:val="26"/>
        </w:rPr>
        <w:t xml:space="preserve"> полномочи</w:t>
      </w:r>
      <w:r>
        <w:rPr>
          <w:b/>
          <w:sz w:val="26"/>
          <w:szCs w:val="26"/>
        </w:rPr>
        <w:t>я</w:t>
      </w:r>
      <w:r w:rsidRPr="00BC5C92">
        <w:rPr>
          <w:b/>
          <w:sz w:val="26"/>
          <w:szCs w:val="26"/>
        </w:rPr>
        <w:t xml:space="preserve"> </w:t>
      </w:r>
    </w:p>
    <w:p w14:paraId="06CCF73A" w14:textId="77777777" w:rsidR="00C46A8A" w:rsidRPr="00BC5C92" w:rsidRDefault="00C46A8A" w:rsidP="00C46A8A">
      <w:pPr>
        <w:jc w:val="center"/>
        <w:rPr>
          <w:b/>
          <w:sz w:val="26"/>
          <w:szCs w:val="26"/>
        </w:rPr>
      </w:pPr>
      <w:r w:rsidRPr="00BC5C92">
        <w:rPr>
          <w:b/>
          <w:sz w:val="26"/>
          <w:szCs w:val="26"/>
        </w:rPr>
        <w:t>по решению вопрос</w:t>
      </w:r>
      <w:r>
        <w:rPr>
          <w:b/>
          <w:sz w:val="26"/>
          <w:szCs w:val="26"/>
        </w:rPr>
        <w:t>а</w:t>
      </w:r>
      <w:r w:rsidRPr="00BC5C92">
        <w:rPr>
          <w:b/>
          <w:sz w:val="26"/>
          <w:szCs w:val="26"/>
        </w:rPr>
        <w:t xml:space="preserve"> местного значения </w:t>
      </w:r>
      <w:r>
        <w:rPr>
          <w:b/>
          <w:sz w:val="26"/>
          <w:szCs w:val="26"/>
        </w:rPr>
        <w:t>муниципального района</w:t>
      </w:r>
    </w:p>
    <w:p w14:paraId="0035307C" w14:textId="77777777" w:rsidR="00C46A8A" w:rsidRDefault="00C46A8A" w:rsidP="00C46A8A">
      <w:pPr>
        <w:jc w:val="both"/>
        <w:rPr>
          <w:b/>
          <w:sz w:val="26"/>
          <w:szCs w:val="26"/>
        </w:rPr>
      </w:pPr>
      <w:r w:rsidRPr="00BC5C92">
        <w:rPr>
          <w:b/>
          <w:sz w:val="26"/>
          <w:szCs w:val="26"/>
        </w:rPr>
        <w:tab/>
      </w:r>
    </w:p>
    <w:p w14:paraId="57722916" w14:textId="77777777" w:rsidR="00C46A8A" w:rsidRDefault="00C46A8A" w:rsidP="00C46A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ходатайство Главы </w:t>
      </w:r>
      <w:proofErr w:type="spellStart"/>
      <w:r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сельсовета Усть-Абаканского района Республики Хакасия В.А. </w:t>
      </w:r>
      <w:proofErr w:type="spellStart"/>
      <w:r>
        <w:rPr>
          <w:sz w:val="26"/>
          <w:szCs w:val="26"/>
        </w:rPr>
        <w:t>Левенок</w:t>
      </w:r>
      <w:proofErr w:type="spellEnd"/>
      <w:r>
        <w:rPr>
          <w:sz w:val="26"/>
          <w:szCs w:val="26"/>
        </w:rPr>
        <w:t xml:space="preserve">, руководствуясь частью 4 статьи 15  Федерального закона от 06.10.2003 № 131-ФЗ «Об общих принципах организации местного самоуправления в Российской Федерации», частью 3 статьи 9 Устава муниципального образования </w:t>
      </w:r>
      <w:proofErr w:type="spellStart"/>
      <w:r>
        <w:rPr>
          <w:sz w:val="26"/>
          <w:szCs w:val="26"/>
        </w:rPr>
        <w:t>Опытненский</w:t>
      </w:r>
      <w:proofErr w:type="spellEnd"/>
      <w:r>
        <w:rPr>
          <w:sz w:val="26"/>
          <w:szCs w:val="26"/>
        </w:rPr>
        <w:t xml:space="preserve"> сельсовет Усть-Абаканского района Республики Хакасия, в соответствии с </w:t>
      </w:r>
      <w:r>
        <w:rPr>
          <w:bCs/>
          <w:iCs/>
          <w:sz w:val="26"/>
          <w:szCs w:val="26"/>
        </w:rPr>
        <w:t>Порядком заключения С</w:t>
      </w:r>
      <w:r w:rsidRPr="006852D1">
        <w:rPr>
          <w:bCs/>
          <w:iCs/>
          <w:sz w:val="26"/>
          <w:szCs w:val="26"/>
        </w:rPr>
        <w:t xml:space="preserve">оглашений органами местного самоуправления муниципального образования Усть-Абаканский район Республики Хакасия с органами местного самоуправления  </w:t>
      </w:r>
      <w:r>
        <w:rPr>
          <w:bCs/>
          <w:iCs/>
          <w:sz w:val="26"/>
          <w:szCs w:val="26"/>
        </w:rPr>
        <w:t>городского</w:t>
      </w:r>
      <w:r w:rsidRPr="006852D1">
        <w:rPr>
          <w:bCs/>
          <w:iCs/>
          <w:sz w:val="26"/>
          <w:szCs w:val="26"/>
        </w:rPr>
        <w:t>, сельских поселений Усть-Абаканского района о передаче/принятии части полномочий по решению вопросов местного значения</w:t>
      </w:r>
      <w:r>
        <w:rPr>
          <w:sz w:val="26"/>
          <w:szCs w:val="26"/>
        </w:rPr>
        <w:t xml:space="preserve">, утвержденным решением Совета депутатов Усть-Абаканского района Республики Хакасия от 27.10.2016 № 62, Совет депутатов </w:t>
      </w:r>
      <w:proofErr w:type="spellStart"/>
      <w:r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сельсовета Усть-Абаканского района Республики Хакасия.</w:t>
      </w:r>
    </w:p>
    <w:p w14:paraId="519F1587" w14:textId="77777777" w:rsidR="00C46A8A" w:rsidRDefault="00C46A8A" w:rsidP="00C46A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5F09B49B" w14:textId="77777777" w:rsidR="00C46A8A" w:rsidRDefault="00C46A8A" w:rsidP="00C46A8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РЕШИЛ:</w:t>
      </w:r>
    </w:p>
    <w:p w14:paraId="126292FA" w14:textId="77777777" w:rsidR="00C46A8A" w:rsidRDefault="00C46A8A" w:rsidP="00C46A8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10AB0592" w14:textId="77777777" w:rsidR="00C46A8A" w:rsidRPr="00D30791" w:rsidRDefault="00C46A8A" w:rsidP="00C46A8A">
      <w:pPr>
        <w:shd w:val="clear" w:color="auto" w:fill="FFFFFF"/>
        <w:ind w:firstLine="708"/>
        <w:jc w:val="both"/>
        <w:rPr>
          <w:sz w:val="26"/>
          <w:szCs w:val="26"/>
        </w:rPr>
      </w:pPr>
      <w:r w:rsidRPr="00AF5E88">
        <w:rPr>
          <w:sz w:val="26"/>
          <w:szCs w:val="26"/>
        </w:rPr>
        <w:t>1.</w:t>
      </w:r>
      <w:r>
        <w:rPr>
          <w:sz w:val="26"/>
          <w:szCs w:val="26"/>
        </w:rPr>
        <w:t xml:space="preserve"> Принять от </w:t>
      </w:r>
      <w:r w:rsidRPr="000D0BEA">
        <w:rPr>
          <w:sz w:val="26"/>
          <w:szCs w:val="26"/>
        </w:rPr>
        <w:t>орган</w:t>
      </w:r>
      <w:r>
        <w:rPr>
          <w:sz w:val="26"/>
          <w:szCs w:val="26"/>
        </w:rPr>
        <w:t xml:space="preserve">ов </w:t>
      </w:r>
      <w:r w:rsidRPr="000D0BEA">
        <w:rPr>
          <w:sz w:val="26"/>
          <w:szCs w:val="26"/>
        </w:rPr>
        <w:t xml:space="preserve">местного самоуправления </w:t>
      </w:r>
      <w:r>
        <w:rPr>
          <w:sz w:val="26"/>
          <w:szCs w:val="26"/>
        </w:rPr>
        <w:t>Усть-Абаканского района Республики Хакасия</w:t>
      </w:r>
      <w:r w:rsidRPr="000D0BEA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осуществление следующего полномочия</w:t>
      </w:r>
      <w:r w:rsidRPr="000D0B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решению вопроса местного значения Усть-Абаканского района Республики Хакасия, </w:t>
      </w:r>
      <w:r w:rsidRPr="00D30791">
        <w:rPr>
          <w:sz w:val="26"/>
          <w:szCs w:val="26"/>
        </w:rPr>
        <w:t>установленн</w:t>
      </w:r>
      <w:r>
        <w:rPr>
          <w:sz w:val="26"/>
          <w:szCs w:val="26"/>
        </w:rPr>
        <w:t>ого</w:t>
      </w:r>
      <w:r w:rsidRPr="00D307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пунктом 4 части 1, </w:t>
      </w:r>
      <w:r w:rsidRPr="00D30791">
        <w:rPr>
          <w:sz w:val="26"/>
          <w:szCs w:val="26"/>
        </w:rPr>
        <w:t>част</w:t>
      </w:r>
      <w:r>
        <w:rPr>
          <w:sz w:val="26"/>
          <w:szCs w:val="26"/>
        </w:rPr>
        <w:t>ью</w:t>
      </w:r>
      <w:r w:rsidRPr="00D30791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D30791">
        <w:rPr>
          <w:sz w:val="26"/>
          <w:szCs w:val="26"/>
        </w:rPr>
        <w:t xml:space="preserve"> статьи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в период с 01 мая 2022г. По 31 декабря 2024г.:</w:t>
      </w:r>
    </w:p>
    <w:p w14:paraId="0C016CF0" w14:textId="77777777" w:rsidR="00C46A8A" w:rsidRPr="00D30791" w:rsidRDefault="00C46A8A" w:rsidP="00C46A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 xml:space="preserve">- </w:t>
      </w:r>
      <w:r w:rsidRPr="003162B2">
        <w:rPr>
          <w:sz w:val="26"/>
          <w:szCs w:val="26"/>
        </w:rPr>
        <w:t xml:space="preserve">организация </w:t>
      </w:r>
      <w:r>
        <w:rPr>
          <w:sz w:val="26"/>
          <w:szCs w:val="26"/>
        </w:rPr>
        <w:t xml:space="preserve">в границах </w:t>
      </w:r>
      <w:proofErr w:type="spellStart"/>
      <w:r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</w:t>
      </w:r>
      <w:r w:rsidRPr="003162B2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электроснабжения населения.</w:t>
      </w:r>
    </w:p>
    <w:p w14:paraId="2DBCDDD3" w14:textId="77777777" w:rsidR="00C46A8A" w:rsidRDefault="00C46A8A" w:rsidP="00C46A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Администрации </w:t>
      </w:r>
      <w:proofErr w:type="spellStart"/>
      <w:r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сельсовета Усть-Абаканского района Республики Хакасия заключить соглашение с администрацией Усть-Абаканского района Республики Хакасия о </w:t>
      </w:r>
      <w:proofErr w:type="gramStart"/>
      <w:r>
        <w:rPr>
          <w:sz w:val="26"/>
          <w:szCs w:val="26"/>
        </w:rPr>
        <w:t>принятии  осуществления</w:t>
      </w:r>
      <w:proofErr w:type="gramEnd"/>
      <w:r>
        <w:rPr>
          <w:sz w:val="26"/>
          <w:szCs w:val="26"/>
        </w:rPr>
        <w:t xml:space="preserve"> полномочий, указанных в пункте 1 настоящего решения, на следующих условиях:</w:t>
      </w:r>
    </w:p>
    <w:p w14:paraId="7AF693CD" w14:textId="77777777" w:rsidR="00C46A8A" w:rsidRDefault="00C46A8A" w:rsidP="00C46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Срок действия соглашения </w:t>
      </w:r>
      <w:r w:rsidRPr="00991BB8">
        <w:rPr>
          <w:sz w:val="26"/>
          <w:szCs w:val="26"/>
        </w:rPr>
        <w:t xml:space="preserve">с </w:t>
      </w:r>
      <w:r>
        <w:rPr>
          <w:sz w:val="26"/>
          <w:szCs w:val="26"/>
        </w:rPr>
        <w:t>01</w:t>
      </w:r>
      <w:r w:rsidRPr="00991BB8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991BB8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991BB8">
        <w:rPr>
          <w:sz w:val="26"/>
          <w:szCs w:val="26"/>
        </w:rPr>
        <w:t xml:space="preserve"> до </w:t>
      </w:r>
      <w:r>
        <w:rPr>
          <w:sz w:val="26"/>
          <w:szCs w:val="26"/>
        </w:rPr>
        <w:t>31</w:t>
      </w:r>
      <w:r w:rsidRPr="00991BB8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991BB8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91BB8">
        <w:rPr>
          <w:sz w:val="26"/>
          <w:szCs w:val="26"/>
        </w:rPr>
        <w:t>.</w:t>
      </w:r>
    </w:p>
    <w:p w14:paraId="3FBA02D6" w14:textId="52B4BE55" w:rsidR="00C46A8A" w:rsidRPr="00C66714" w:rsidRDefault="00C46A8A" w:rsidP="00C46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6714">
        <w:t xml:space="preserve">2.2. С целью финансового обеспечения осуществления полномочия из местного бюджета Усть-Абаканского района местному бюджету </w:t>
      </w:r>
      <w:proofErr w:type="spellStart"/>
      <w:r w:rsidRPr="00C66714">
        <w:t>Опытненского</w:t>
      </w:r>
      <w:proofErr w:type="spellEnd"/>
      <w:r w:rsidRPr="00C66714">
        <w:t xml:space="preserve"> </w:t>
      </w:r>
      <w:proofErr w:type="gramStart"/>
      <w:r w:rsidRPr="00C66714">
        <w:t>сельсовета  предоставляются</w:t>
      </w:r>
      <w:proofErr w:type="gramEnd"/>
      <w:r w:rsidRPr="00C66714">
        <w:t xml:space="preserve"> межбюджетные трансферты в объеме, определенном решениями о бюджетах района и</w:t>
      </w:r>
      <w:r w:rsidRPr="00D30791">
        <w:t xml:space="preserve"> поселения</w:t>
      </w:r>
      <w:r>
        <w:t>.</w:t>
      </w:r>
    </w:p>
    <w:p w14:paraId="5E0B8F2D" w14:textId="77777777" w:rsidR="00C46A8A" w:rsidRDefault="00C46A8A" w:rsidP="00C46A8A">
      <w:pPr>
        <w:pStyle w:val="a3"/>
        <w:rPr>
          <w:sz w:val="26"/>
          <w:szCs w:val="26"/>
        </w:rPr>
      </w:pPr>
      <w:r>
        <w:rPr>
          <w:sz w:val="26"/>
          <w:szCs w:val="26"/>
        </w:rPr>
        <w:t>3</w:t>
      </w:r>
      <w:r w:rsidRPr="008931C4">
        <w:rPr>
          <w:sz w:val="26"/>
          <w:szCs w:val="26"/>
        </w:rPr>
        <w:t>. Настоящее решение вступает в силу со дня его принятия.</w:t>
      </w:r>
    </w:p>
    <w:p w14:paraId="7C809D77" w14:textId="77777777" w:rsidR="00C46A8A" w:rsidRDefault="00C46A8A" w:rsidP="00C46A8A">
      <w:pPr>
        <w:pStyle w:val="a3"/>
        <w:rPr>
          <w:sz w:val="26"/>
          <w:szCs w:val="26"/>
        </w:rPr>
      </w:pPr>
    </w:p>
    <w:p w14:paraId="6D25E28D" w14:textId="77777777" w:rsidR="00C46A8A" w:rsidRPr="008931C4" w:rsidRDefault="00C46A8A" w:rsidP="00C46A8A">
      <w:pPr>
        <w:pStyle w:val="a3"/>
        <w:rPr>
          <w:sz w:val="26"/>
          <w:szCs w:val="26"/>
        </w:rPr>
      </w:pPr>
    </w:p>
    <w:p w14:paraId="19BB9041" w14:textId="07148F46" w:rsidR="00F2577B" w:rsidRDefault="00C46A8A" w:rsidP="00C46A8A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   В.А. </w:t>
      </w:r>
      <w:proofErr w:type="spellStart"/>
      <w:r>
        <w:rPr>
          <w:sz w:val="26"/>
          <w:szCs w:val="26"/>
        </w:rPr>
        <w:t>Левенок</w:t>
      </w:r>
      <w:proofErr w:type="spellEnd"/>
    </w:p>
    <w:sectPr w:rsidR="00F2577B" w:rsidSect="00C46A8A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8A"/>
    <w:rsid w:val="00396AC8"/>
    <w:rsid w:val="00C46A8A"/>
    <w:rsid w:val="00F2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90C9"/>
  <w15:chartTrackingRefBased/>
  <w15:docId w15:val="{5A156565-3844-4690-9625-361B19BA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qwe</dc:creator>
  <cp:keywords/>
  <dc:description/>
  <cp:lastModifiedBy>qwe qwe</cp:lastModifiedBy>
  <cp:revision>3</cp:revision>
  <dcterms:created xsi:type="dcterms:W3CDTF">2022-04-26T07:29:00Z</dcterms:created>
  <dcterms:modified xsi:type="dcterms:W3CDTF">2022-04-27T05:26:00Z</dcterms:modified>
</cp:coreProperties>
</file>