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DCA" w:rsidRPr="00E53DCA" w:rsidRDefault="00E53DCA" w:rsidP="00E53DCA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71500" cy="571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DCA" w:rsidRDefault="00E53DCA" w:rsidP="00E53DCA">
      <w:pPr>
        <w:rPr>
          <w:sz w:val="26"/>
          <w:szCs w:val="26"/>
        </w:rPr>
        <w:sectPr w:rsidR="00E53D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DCA" w:rsidRDefault="00E53DCA" w:rsidP="00E53DCA">
      <w:pPr>
        <w:rPr>
          <w:sz w:val="26"/>
          <w:szCs w:val="26"/>
        </w:rPr>
      </w:pPr>
      <w:r w:rsidRPr="00E53DCA">
        <w:rPr>
          <w:sz w:val="26"/>
          <w:szCs w:val="26"/>
        </w:rPr>
        <w:t>РОССИЯ ФЕДЕРАЦИЯЗЫ</w:t>
      </w:r>
      <w:r w:rsidRPr="00E53DCA">
        <w:rPr>
          <w:sz w:val="26"/>
          <w:szCs w:val="26"/>
        </w:rPr>
        <w:tab/>
        <w:t xml:space="preserve">                        </w:t>
      </w:r>
      <w:r>
        <w:rPr>
          <w:sz w:val="26"/>
          <w:szCs w:val="26"/>
        </w:rPr>
        <w:t>Х</w:t>
      </w:r>
      <w:r w:rsidRPr="00E53DCA">
        <w:rPr>
          <w:sz w:val="26"/>
          <w:szCs w:val="26"/>
        </w:rPr>
        <w:t xml:space="preserve">АКАС РЕСПУБЛИКА    </w:t>
      </w:r>
      <w:r>
        <w:rPr>
          <w:sz w:val="26"/>
          <w:szCs w:val="26"/>
        </w:rPr>
        <w:t xml:space="preserve">                       </w:t>
      </w:r>
    </w:p>
    <w:p w:rsidR="00E53DCA" w:rsidRDefault="00E53DCA" w:rsidP="00E53DCA">
      <w:pPr>
        <w:rPr>
          <w:sz w:val="26"/>
          <w:szCs w:val="26"/>
        </w:rPr>
      </w:pPr>
      <w:r w:rsidRPr="00E53DCA">
        <w:rPr>
          <w:sz w:val="26"/>
          <w:szCs w:val="26"/>
        </w:rPr>
        <w:t xml:space="preserve">ОПЫТНЕНСКАЙ ААЛ ЧÖБIНIH                     </w:t>
      </w:r>
    </w:p>
    <w:p w:rsidR="00E53DCA" w:rsidRDefault="00E53DCA" w:rsidP="00E53DCA">
      <w:pPr>
        <w:rPr>
          <w:rFonts w:ascii="Times New Roman Hak" w:hAnsi="Times New Roman Hak"/>
          <w:sz w:val="26"/>
          <w:szCs w:val="26"/>
        </w:rPr>
      </w:pPr>
      <w:r w:rsidRPr="00E53DCA">
        <w:rPr>
          <w:rFonts w:ascii="Times New Roman Hak" w:hAnsi="Times New Roman Hak"/>
          <w:sz w:val="26"/>
          <w:szCs w:val="26"/>
        </w:rPr>
        <w:t>А</w:t>
      </w:r>
      <w:r w:rsidRPr="00E53DCA">
        <w:rPr>
          <w:rFonts w:ascii="Times New Roman Hak" w:hAnsi="Times New Roman Hak"/>
          <w:sz w:val="26"/>
          <w:szCs w:val="26"/>
          <w:lang w:val="en-US"/>
        </w:rPr>
        <w:t>F</w:t>
      </w:r>
      <w:r w:rsidRPr="00E53DCA">
        <w:rPr>
          <w:rFonts w:ascii="Times New Roman Hak" w:hAnsi="Times New Roman Hak"/>
          <w:sz w:val="26"/>
          <w:szCs w:val="26"/>
        </w:rPr>
        <w:t>БАН ПИЛТ</w:t>
      </w:r>
      <w:r w:rsidRPr="00E53DCA">
        <w:rPr>
          <w:rFonts w:ascii="Times New Roman Hak" w:hAnsi="Times New Roman Hak"/>
          <w:sz w:val="26"/>
          <w:szCs w:val="26"/>
          <w:lang w:val="en-US"/>
        </w:rPr>
        <w:t>I</w:t>
      </w:r>
      <w:r w:rsidRPr="00E53DCA">
        <w:rPr>
          <w:rFonts w:ascii="Times New Roman Hak" w:hAnsi="Times New Roman Hak"/>
          <w:sz w:val="26"/>
          <w:szCs w:val="26"/>
        </w:rPr>
        <w:t>Р</w:t>
      </w:r>
      <w:r w:rsidRPr="00E53DCA">
        <w:rPr>
          <w:rFonts w:ascii="Times New Roman Hak" w:hAnsi="Times New Roman Hak"/>
          <w:sz w:val="26"/>
          <w:szCs w:val="26"/>
          <w:lang w:val="en-US"/>
        </w:rPr>
        <w:t>I</w:t>
      </w:r>
      <w:r w:rsidRPr="00E53DCA">
        <w:rPr>
          <w:rFonts w:ascii="Times New Roman Hak" w:hAnsi="Times New Roman Hak"/>
          <w:sz w:val="26"/>
          <w:szCs w:val="26"/>
        </w:rPr>
        <w:t xml:space="preserve"> АЙМА</w:t>
      </w:r>
      <w:r w:rsidRPr="00E53DCA">
        <w:rPr>
          <w:rFonts w:ascii="Times New Roman Hak" w:hAnsi="Times New Roman Hak"/>
          <w:sz w:val="26"/>
          <w:szCs w:val="26"/>
          <w:lang w:val="en-US"/>
        </w:rPr>
        <w:t>F</w:t>
      </w:r>
      <w:r w:rsidRPr="00E53DCA">
        <w:rPr>
          <w:rFonts w:ascii="Times New Roman Hak" w:hAnsi="Times New Roman Hak"/>
          <w:sz w:val="26"/>
          <w:szCs w:val="26"/>
        </w:rPr>
        <w:t>Ы</w:t>
      </w:r>
    </w:p>
    <w:p w:rsidR="00E53DCA" w:rsidRDefault="00E53DCA" w:rsidP="00E53DCA">
      <w:pPr>
        <w:rPr>
          <w:sz w:val="26"/>
          <w:szCs w:val="26"/>
        </w:rPr>
      </w:pPr>
      <w:r w:rsidRPr="00E53DCA">
        <w:rPr>
          <w:sz w:val="26"/>
          <w:szCs w:val="26"/>
        </w:rPr>
        <w:t xml:space="preserve">УСТАF-ПАСТАА      </w:t>
      </w:r>
    </w:p>
    <w:p w:rsidR="00E53DCA" w:rsidRDefault="00E53DCA" w:rsidP="00E53DCA">
      <w:pPr>
        <w:rPr>
          <w:rFonts w:ascii="Times New Roman Hak" w:hAnsi="Times New Roman Hak"/>
          <w:sz w:val="26"/>
          <w:szCs w:val="26"/>
        </w:rPr>
      </w:pPr>
    </w:p>
    <w:p w:rsidR="00E53DCA" w:rsidRDefault="00E53DCA" w:rsidP="00E53DCA">
      <w:pPr>
        <w:rPr>
          <w:rFonts w:ascii="Times New Roman Hak" w:hAnsi="Times New Roman Hak"/>
          <w:sz w:val="26"/>
          <w:szCs w:val="26"/>
        </w:rPr>
      </w:pPr>
      <w:r w:rsidRPr="00E53DCA">
        <w:rPr>
          <w:rFonts w:ascii="Times New Roman Hak" w:hAnsi="Times New Roman Hak"/>
          <w:sz w:val="26"/>
          <w:szCs w:val="26"/>
        </w:rPr>
        <w:t xml:space="preserve">РОССИЙСКАЯ ФЕДЕРАЦИЯ                               </w:t>
      </w:r>
    </w:p>
    <w:p w:rsidR="00E53DCA" w:rsidRDefault="00E53DCA" w:rsidP="00E53DCA">
      <w:pPr>
        <w:rPr>
          <w:sz w:val="26"/>
          <w:szCs w:val="26"/>
        </w:rPr>
      </w:pPr>
      <w:r w:rsidRPr="00E53DCA">
        <w:rPr>
          <w:sz w:val="26"/>
          <w:szCs w:val="26"/>
        </w:rPr>
        <w:t>РЕСПУБЛИКА ХАКАСИЯ</w:t>
      </w:r>
    </w:p>
    <w:p w:rsidR="00E53DCA" w:rsidRDefault="00E53DCA" w:rsidP="00E53DCA">
      <w:pPr>
        <w:rPr>
          <w:sz w:val="26"/>
          <w:szCs w:val="26"/>
        </w:rPr>
      </w:pPr>
      <w:r w:rsidRPr="00E53DCA">
        <w:rPr>
          <w:sz w:val="26"/>
          <w:szCs w:val="26"/>
        </w:rPr>
        <w:t>УСТЬ – АБАКАНСКИЙ РАЙОН</w:t>
      </w:r>
    </w:p>
    <w:p w:rsidR="00E53DCA" w:rsidRPr="00E53DCA" w:rsidRDefault="00E53DCA" w:rsidP="00E53DCA">
      <w:pPr>
        <w:rPr>
          <w:sz w:val="26"/>
          <w:szCs w:val="26"/>
        </w:rPr>
      </w:pPr>
      <w:r w:rsidRPr="00E53DCA">
        <w:rPr>
          <w:sz w:val="26"/>
          <w:szCs w:val="26"/>
        </w:rPr>
        <w:t>АДМИНИСТРАЦИЯ</w:t>
      </w:r>
    </w:p>
    <w:p w:rsidR="00E53DCA" w:rsidRPr="00E53DCA" w:rsidRDefault="00E53DCA" w:rsidP="00E53DCA">
      <w:pPr>
        <w:outlineLvl w:val="0"/>
        <w:rPr>
          <w:sz w:val="26"/>
          <w:szCs w:val="26"/>
        </w:rPr>
      </w:pPr>
      <w:r w:rsidRPr="00E53DCA">
        <w:rPr>
          <w:sz w:val="26"/>
          <w:szCs w:val="26"/>
        </w:rPr>
        <w:t xml:space="preserve">ОПЫТНЕНСКОГО СЕЛЬСОВЕТА                                             </w:t>
      </w:r>
    </w:p>
    <w:p w:rsidR="00E53DCA" w:rsidRDefault="00E53DCA" w:rsidP="004F0CF9">
      <w:pPr>
        <w:ind w:firstLine="90"/>
        <w:sectPr w:rsidR="00E53DCA" w:rsidSect="00E53DC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F0CF9" w:rsidRDefault="004F0CF9" w:rsidP="004F0CF9">
      <w:pPr>
        <w:ind w:firstLine="90"/>
      </w:pPr>
    </w:p>
    <w:p w:rsidR="004F0CF9" w:rsidRDefault="004F0CF9" w:rsidP="004F0CF9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4F0CF9" w:rsidRDefault="004F0CF9" w:rsidP="004F0CF9">
      <w:pPr>
        <w:jc w:val="center"/>
        <w:rPr>
          <w:b/>
          <w:bCs/>
        </w:rPr>
      </w:pPr>
    </w:p>
    <w:p w:rsidR="004F0CF9" w:rsidRDefault="004F0CF9" w:rsidP="004F0CF9">
      <w:pPr>
        <w:jc w:val="center"/>
      </w:pPr>
      <w:r>
        <w:t xml:space="preserve">от   </w:t>
      </w:r>
      <w:r w:rsidR="0036680E">
        <w:t>29.08</w:t>
      </w:r>
      <w:r w:rsidR="00BA148D">
        <w:t>.202</w:t>
      </w:r>
      <w:r w:rsidR="0036680E">
        <w:t>4</w:t>
      </w:r>
      <w:r>
        <w:t xml:space="preserve">г.                                                                                                            №  </w:t>
      </w:r>
      <w:r w:rsidR="0036680E">
        <w:t>200</w:t>
      </w:r>
      <w:r>
        <w:t>-п</w:t>
      </w:r>
    </w:p>
    <w:p w:rsidR="004F0CF9" w:rsidRDefault="004F0CF9" w:rsidP="004F0CF9">
      <w:pPr>
        <w:jc w:val="center"/>
        <w:rPr>
          <w:rStyle w:val="a4"/>
          <w:b w:val="0"/>
          <w:bCs w:val="0"/>
        </w:rPr>
      </w:pPr>
      <w:r>
        <w:t>с. Зелёное</w:t>
      </w:r>
    </w:p>
    <w:p w:rsidR="004F0CF9" w:rsidRDefault="004F0CF9" w:rsidP="004F0CF9">
      <w:pPr>
        <w:tabs>
          <w:tab w:val="left" w:pos="1620"/>
        </w:tabs>
        <w:jc w:val="both"/>
        <w:rPr>
          <w:rStyle w:val="a4"/>
          <w:bCs w:val="0"/>
        </w:rPr>
      </w:pPr>
    </w:p>
    <w:p w:rsidR="000F5F2F" w:rsidRPr="00FA784B" w:rsidRDefault="000F5F2F" w:rsidP="000F5F2F">
      <w:pPr>
        <w:rPr>
          <w:b/>
          <w:i/>
          <w:sz w:val="26"/>
        </w:rPr>
      </w:pPr>
    </w:p>
    <w:p w:rsidR="000F5F2F" w:rsidRDefault="000F5F2F" w:rsidP="000F5F2F">
      <w:pPr>
        <w:tabs>
          <w:tab w:val="left" w:pos="1620"/>
        </w:tabs>
        <w:jc w:val="both"/>
        <w:rPr>
          <w:bCs/>
          <w:spacing w:val="2"/>
          <w:kern w:val="36"/>
          <w:sz w:val="26"/>
          <w:szCs w:val="26"/>
        </w:rPr>
      </w:pPr>
      <w:r w:rsidRPr="0091084A">
        <w:rPr>
          <w:bCs/>
          <w:spacing w:val="2"/>
          <w:kern w:val="36"/>
          <w:sz w:val="26"/>
          <w:szCs w:val="26"/>
        </w:rPr>
        <w:t xml:space="preserve">Об утверждении Порядка определения </w:t>
      </w:r>
    </w:p>
    <w:p w:rsidR="000F5F2F" w:rsidRDefault="000F5F2F" w:rsidP="000F5F2F">
      <w:pPr>
        <w:tabs>
          <w:tab w:val="left" w:pos="1620"/>
        </w:tabs>
        <w:jc w:val="both"/>
        <w:rPr>
          <w:bCs/>
          <w:spacing w:val="2"/>
          <w:kern w:val="36"/>
          <w:sz w:val="26"/>
          <w:szCs w:val="26"/>
        </w:rPr>
      </w:pPr>
      <w:r w:rsidRPr="0091084A">
        <w:rPr>
          <w:bCs/>
          <w:spacing w:val="2"/>
          <w:kern w:val="36"/>
          <w:sz w:val="26"/>
          <w:szCs w:val="26"/>
        </w:rPr>
        <w:t>начальной цены предмета аукциона</w:t>
      </w:r>
    </w:p>
    <w:p w:rsidR="000F5F2F" w:rsidRDefault="000F5F2F" w:rsidP="000F5F2F">
      <w:pPr>
        <w:tabs>
          <w:tab w:val="left" w:pos="1620"/>
        </w:tabs>
        <w:jc w:val="both"/>
        <w:rPr>
          <w:bCs/>
          <w:spacing w:val="2"/>
          <w:kern w:val="36"/>
          <w:sz w:val="26"/>
          <w:szCs w:val="26"/>
        </w:rPr>
      </w:pPr>
      <w:r w:rsidRPr="0091084A">
        <w:rPr>
          <w:bCs/>
          <w:spacing w:val="2"/>
          <w:kern w:val="36"/>
          <w:sz w:val="26"/>
          <w:szCs w:val="26"/>
        </w:rPr>
        <w:t xml:space="preserve"> по </w:t>
      </w:r>
      <w:r w:rsidRPr="00E71636">
        <w:rPr>
          <w:bCs/>
          <w:spacing w:val="2"/>
          <w:kern w:val="36"/>
          <w:sz w:val="26"/>
          <w:szCs w:val="26"/>
        </w:rPr>
        <w:t>продаже земельного участка</w:t>
      </w:r>
    </w:p>
    <w:p w:rsidR="000F5F2F" w:rsidRDefault="000F5F2F" w:rsidP="000F5F2F">
      <w:pPr>
        <w:tabs>
          <w:tab w:val="left" w:pos="1620"/>
        </w:tabs>
        <w:jc w:val="both"/>
        <w:rPr>
          <w:bCs/>
          <w:spacing w:val="2"/>
          <w:kern w:val="36"/>
          <w:sz w:val="26"/>
          <w:szCs w:val="26"/>
        </w:rPr>
      </w:pPr>
      <w:r w:rsidRPr="00E71636">
        <w:rPr>
          <w:bCs/>
          <w:spacing w:val="2"/>
          <w:kern w:val="36"/>
          <w:sz w:val="26"/>
          <w:szCs w:val="26"/>
        </w:rPr>
        <w:t xml:space="preserve"> или на право заключения </w:t>
      </w:r>
    </w:p>
    <w:p w:rsidR="000F5F2F" w:rsidRDefault="000F5F2F" w:rsidP="000F5F2F">
      <w:pPr>
        <w:tabs>
          <w:tab w:val="left" w:pos="1620"/>
        </w:tabs>
        <w:jc w:val="both"/>
        <w:rPr>
          <w:bCs/>
          <w:spacing w:val="2"/>
          <w:kern w:val="36"/>
          <w:sz w:val="26"/>
          <w:szCs w:val="26"/>
        </w:rPr>
      </w:pPr>
      <w:r w:rsidRPr="00E71636">
        <w:rPr>
          <w:bCs/>
          <w:spacing w:val="2"/>
          <w:kern w:val="36"/>
          <w:sz w:val="26"/>
          <w:szCs w:val="26"/>
        </w:rPr>
        <w:t>договора аренды земельного участка,</w:t>
      </w:r>
    </w:p>
    <w:p w:rsidR="00D20F90" w:rsidRDefault="000F5F2F" w:rsidP="00D20F90">
      <w:pPr>
        <w:tabs>
          <w:tab w:val="left" w:pos="1620"/>
        </w:tabs>
        <w:jc w:val="both"/>
        <w:rPr>
          <w:bCs/>
          <w:spacing w:val="2"/>
          <w:kern w:val="36"/>
          <w:sz w:val="26"/>
          <w:szCs w:val="26"/>
        </w:rPr>
      </w:pPr>
      <w:r w:rsidRPr="00E71636">
        <w:rPr>
          <w:bCs/>
          <w:spacing w:val="2"/>
          <w:kern w:val="36"/>
          <w:sz w:val="26"/>
          <w:szCs w:val="26"/>
        </w:rPr>
        <w:t xml:space="preserve"> находящегося в муниципальной </w:t>
      </w:r>
    </w:p>
    <w:p w:rsidR="00D20F90" w:rsidRDefault="000F5F2F" w:rsidP="00D20F90">
      <w:pPr>
        <w:tabs>
          <w:tab w:val="left" w:pos="1620"/>
        </w:tabs>
        <w:jc w:val="both"/>
        <w:rPr>
          <w:bCs/>
          <w:spacing w:val="2"/>
          <w:kern w:val="36"/>
          <w:sz w:val="26"/>
          <w:szCs w:val="26"/>
        </w:rPr>
      </w:pPr>
      <w:r w:rsidRPr="00E71636">
        <w:rPr>
          <w:bCs/>
          <w:spacing w:val="2"/>
          <w:kern w:val="36"/>
          <w:sz w:val="26"/>
          <w:szCs w:val="26"/>
        </w:rPr>
        <w:t>собственности</w:t>
      </w:r>
      <w:r w:rsidR="00D20F90">
        <w:rPr>
          <w:bCs/>
          <w:spacing w:val="2"/>
          <w:kern w:val="36"/>
          <w:sz w:val="26"/>
          <w:szCs w:val="26"/>
        </w:rPr>
        <w:t xml:space="preserve"> Опытненского сельсовета</w:t>
      </w:r>
      <w:r w:rsidR="00D20F90" w:rsidRPr="00A3411A">
        <w:rPr>
          <w:bCs/>
          <w:spacing w:val="2"/>
          <w:kern w:val="36"/>
          <w:sz w:val="26"/>
          <w:szCs w:val="26"/>
        </w:rPr>
        <w:t xml:space="preserve"> </w:t>
      </w:r>
    </w:p>
    <w:p w:rsidR="00D20F90" w:rsidRPr="00D20F90" w:rsidRDefault="00D20F90" w:rsidP="00D20F90">
      <w:pPr>
        <w:tabs>
          <w:tab w:val="left" w:pos="1620"/>
        </w:tabs>
        <w:jc w:val="both"/>
        <w:rPr>
          <w:bCs/>
          <w:spacing w:val="2"/>
          <w:kern w:val="36"/>
          <w:sz w:val="26"/>
          <w:szCs w:val="26"/>
        </w:rPr>
      </w:pPr>
      <w:r w:rsidRPr="00A3411A">
        <w:rPr>
          <w:bCs/>
          <w:spacing w:val="2"/>
          <w:kern w:val="36"/>
          <w:sz w:val="26"/>
          <w:szCs w:val="26"/>
        </w:rPr>
        <w:t>Усть-Абакан</w:t>
      </w:r>
      <w:r>
        <w:rPr>
          <w:bCs/>
          <w:spacing w:val="2"/>
          <w:kern w:val="36"/>
          <w:sz w:val="26"/>
          <w:szCs w:val="26"/>
        </w:rPr>
        <w:t>ского района Республики Хакасия</w:t>
      </w:r>
    </w:p>
    <w:p w:rsidR="00D20F90" w:rsidRDefault="00D20F90" w:rsidP="000F5F2F">
      <w:pPr>
        <w:tabs>
          <w:tab w:val="left" w:pos="1620"/>
        </w:tabs>
        <w:jc w:val="both"/>
        <w:rPr>
          <w:bCs/>
          <w:spacing w:val="2"/>
          <w:kern w:val="36"/>
          <w:sz w:val="26"/>
          <w:szCs w:val="26"/>
        </w:rPr>
      </w:pPr>
    </w:p>
    <w:p w:rsidR="000F5F2F" w:rsidRDefault="000F5F2F" w:rsidP="000F5F2F">
      <w:pPr>
        <w:tabs>
          <w:tab w:val="left" w:pos="1620"/>
        </w:tabs>
        <w:rPr>
          <w:rStyle w:val="a4"/>
          <w:b w:val="0"/>
          <w:bCs w:val="0"/>
        </w:rPr>
      </w:pPr>
    </w:p>
    <w:p w:rsidR="00FD51AF" w:rsidRPr="00FD51AF" w:rsidRDefault="00FD51AF" w:rsidP="00FD51AF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FD51AF">
        <w:rPr>
          <w:rFonts w:eastAsia="Calibri"/>
          <w:sz w:val="26"/>
          <w:szCs w:val="26"/>
          <w:shd w:val="clear" w:color="auto" w:fill="FFFFFF"/>
          <w:lang w:eastAsia="en-US"/>
        </w:rPr>
        <w:t>В соответствии</w:t>
      </w:r>
      <w:r w:rsidRPr="00FD51AF">
        <w:rPr>
          <w:rFonts w:eastAsia="Calibri"/>
          <w:sz w:val="26"/>
          <w:szCs w:val="26"/>
          <w:lang w:eastAsia="en-US"/>
        </w:rPr>
        <w:t xml:space="preserve"> со статьей 19,</w:t>
      </w:r>
      <w:r w:rsidRPr="00FD51AF">
        <w:rPr>
          <w:rFonts w:eastAsia="Calibri"/>
          <w:sz w:val="26"/>
          <w:szCs w:val="26"/>
          <w:shd w:val="clear" w:color="auto" w:fill="FFFFFF"/>
          <w:lang w:eastAsia="en-US"/>
        </w:rPr>
        <w:t xml:space="preserve"> подпунктом 3 пункта 2 статьи 39.4, пунктами 12 и 14 статьи 39.11 Земельного кодекса Российской Федерации, </w:t>
      </w:r>
      <w:r w:rsidRPr="00FD51AF">
        <w:rPr>
          <w:rFonts w:eastAsia="Calibri"/>
          <w:sz w:val="26"/>
          <w:szCs w:val="26"/>
          <w:lang w:eastAsia="en-US"/>
        </w:rPr>
        <w:t>пунктом 2 статьи 3.3 Федерального закона от 25.10.2001 № 137-ФЗ «О введении в действие Земельного кодекса Российской Федерации»,</w:t>
      </w:r>
      <w:r w:rsidRPr="00FD51AF">
        <w:rPr>
          <w:rFonts w:eastAsia="Calibri"/>
          <w:sz w:val="26"/>
          <w:szCs w:val="26"/>
          <w:shd w:val="clear" w:color="auto" w:fill="FFFFFF"/>
          <w:lang w:eastAsia="en-US"/>
        </w:rPr>
        <w:t xml:space="preserve"> руководствуясь Уставом муниципального образования </w:t>
      </w:r>
      <w:r>
        <w:rPr>
          <w:rFonts w:eastAsia="Calibri"/>
          <w:sz w:val="26"/>
          <w:szCs w:val="26"/>
          <w:shd w:val="clear" w:color="auto" w:fill="FFFFFF"/>
          <w:lang w:eastAsia="en-US"/>
        </w:rPr>
        <w:t>Опытненский сельсовет</w:t>
      </w:r>
      <w:r w:rsidRPr="00FD51AF">
        <w:rPr>
          <w:rFonts w:eastAsia="Calibri"/>
          <w:sz w:val="26"/>
          <w:szCs w:val="26"/>
          <w:shd w:val="clear" w:color="auto" w:fill="FFFFFF"/>
          <w:lang w:eastAsia="en-US"/>
        </w:rPr>
        <w:t xml:space="preserve">, администрация </w:t>
      </w:r>
      <w:r>
        <w:rPr>
          <w:rFonts w:eastAsia="Calibri"/>
          <w:sz w:val="26"/>
          <w:szCs w:val="26"/>
          <w:shd w:val="clear" w:color="auto" w:fill="FFFFFF"/>
          <w:lang w:eastAsia="en-US"/>
        </w:rPr>
        <w:t>Опытненского сельсовета</w:t>
      </w:r>
      <w:r w:rsidRPr="00FD51AF">
        <w:rPr>
          <w:rFonts w:eastAsia="Calibri"/>
          <w:sz w:val="26"/>
          <w:szCs w:val="26"/>
          <w:shd w:val="clear" w:color="auto" w:fill="FFFFFF"/>
          <w:lang w:eastAsia="en-US"/>
        </w:rPr>
        <w:t xml:space="preserve"> </w:t>
      </w:r>
    </w:p>
    <w:p w:rsidR="004F0CF9" w:rsidRDefault="004F0CF9" w:rsidP="004F0CF9">
      <w:pPr>
        <w:tabs>
          <w:tab w:val="left" w:pos="1620"/>
        </w:tabs>
        <w:autoSpaceDE w:val="0"/>
        <w:autoSpaceDN w:val="0"/>
        <w:adjustRightInd w:val="0"/>
        <w:jc w:val="both"/>
        <w:rPr>
          <w:b/>
        </w:rPr>
      </w:pPr>
    </w:p>
    <w:p w:rsidR="004F0CF9" w:rsidRDefault="004F0CF9" w:rsidP="004F0CF9">
      <w:pPr>
        <w:tabs>
          <w:tab w:val="left" w:pos="162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ПОСТАНОВЛЯЕТ:</w:t>
      </w:r>
    </w:p>
    <w:p w:rsidR="004F0CF9" w:rsidRPr="005B440B" w:rsidRDefault="004F0CF9" w:rsidP="004F0CF9">
      <w:pPr>
        <w:tabs>
          <w:tab w:val="left" w:pos="1620"/>
        </w:tabs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FD51AF" w:rsidRDefault="00FD51AF" w:rsidP="00A3411A">
      <w:pPr>
        <w:shd w:val="clear" w:color="auto" w:fill="FFFFFF"/>
        <w:tabs>
          <w:tab w:val="left" w:pos="567"/>
          <w:tab w:val="left" w:pos="851"/>
        </w:tabs>
        <w:ind w:firstLine="567"/>
        <w:jc w:val="both"/>
        <w:textAlignment w:val="baseline"/>
        <w:rPr>
          <w:bCs/>
          <w:spacing w:val="2"/>
          <w:kern w:val="36"/>
          <w:sz w:val="26"/>
          <w:szCs w:val="26"/>
        </w:rPr>
      </w:pPr>
      <w:r w:rsidRPr="00FD51AF">
        <w:rPr>
          <w:spacing w:val="2"/>
          <w:sz w:val="26"/>
          <w:szCs w:val="26"/>
        </w:rPr>
        <w:t xml:space="preserve">1. Утвердить прилагаемый Порядок </w:t>
      </w:r>
      <w:r w:rsidRPr="00FD51AF">
        <w:rPr>
          <w:bCs/>
          <w:spacing w:val="2"/>
          <w:kern w:val="36"/>
          <w:sz w:val="26"/>
          <w:szCs w:val="26"/>
        </w:rPr>
        <w:t xml:space="preserve">определения начальной цены предмета аукциона по продаже земельного участка или на право заключения договора аренды земельного участка, находящегося в муниципальной собственности </w:t>
      </w:r>
      <w:r>
        <w:rPr>
          <w:bCs/>
          <w:spacing w:val="2"/>
          <w:kern w:val="36"/>
          <w:sz w:val="26"/>
          <w:szCs w:val="26"/>
        </w:rPr>
        <w:t>Опытненского сельсовета.</w:t>
      </w:r>
    </w:p>
    <w:p w:rsidR="00FD51AF" w:rsidRPr="00FD51AF" w:rsidRDefault="00A3411A" w:rsidP="00A3411A">
      <w:pPr>
        <w:tabs>
          <w:tab w:val="left" w:pos="567"/>
          <w:tab w:val="left" w:pos="851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 Р</w:t>
      </w:r>
      <w:r w:rsidR="00FD51AF" w:rsidRPr="00FD51AF">
        <w:rPr>
          <w:rFonts w:eastAsia="Calibri"/>
          <w:sz w:val="26"/>
          <w:szCs w:val="26"/>
          <w:lang w:eastAsia="en-US"/>
        </w:rPr>
        <w:t xml:space="preserve">азместить настоящее постановление на официальном сайте администрации </w:t>
      </w:r>
      <w:r>
        <w:rPr>
          <w:rFonts w:eastAsia="Calibri"/>
          <w:sz w:val="26"/>
          <w:szCs w:val="26"/>
          <w:lang w:eastAsia="en-US"/>
        </w:rPr>
        <w:t>Опытненского сельсовета</w:t>
      </w:r>
      <w:r w:rsidR="00FD51AF" w:rsidRPr="00FD51AF">
        <w:rPr>
          <w:rFonts w:eastAsia="Calibri"/>
          <w:sz w:val="26"/>
          <w:szCs w:val="26"/>
          <w:lang w:eastAsia="en-US"/>
        </w:rPr>
        <w:t xml:space="preserve"> в сети «Интернет»</w:t>
      </w:r>
      <w:r w:rsidRPr="00A3411A">
        <w:rPr>
          <w:color w:val="000000"/>
          <w:sz w:val="26"/>
          <w:szCs w:val="26"/>
          <w:shd w:val="clear" w:color="auto" w:fill="FFFFFF"/>
        </w:rPr>
        <w:t xml:space="preserve"> </w:t>
      </w:r>
      <w:r w:rsidRPr="006537C8">
        <w:rPr>
          <w:color w:val="000000"/>
          <w:sz w:val="26"/>
          <w:szCs w:val="26"/>
          <w:shd w:val="clear" w:color="auto" w:fill="FFFFFF"/>
        </w:rPr>
        <w:t>https://опытное.рф/</w:t>
      </w:r>
      <w:r>
        <w:rPr>
          <w:color w:val="000000"/>
          <w:sz w:val="26"/>
          <w:szCs w:val="26"/>
          <w:shd w:val="clear" w:color="auto" w:fill="FFFFFF"/>
        </w:rPr>
        <w:t>.</w:t>
      </w:r>
      <w:r w:rsidR="00FD51AF" w:rsidRPr="00FD51AF">
        <w:rPr>
          <w:rFonts w:eastAsia="Calibri"/>
          <w:sz w:val="26"/>
          <w:szCs w:val="26"/>
          <w:lang w:eastAsia="en-US"/>
        </w:rPr>
        <w:t>.</w:t>
      </w:r>
    </w:p>
    <w:p w:rsidR="00FD51AF" w:rsidRPr="00FD51AF" w:rsidRDefault="00A3411A" w:rsidP="00A3411A">
      <w:pPr>
        <w:tabs>
          <w:tab w:val="left" w:pos="567"/>
          <w:tab w:val="left" w:pos="851"/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3. </w:t>
      </w:r>
      <w:r w:rsidR="00FD51AF" w:rsidRPr="00FD51AF">
        <w:rPr>
          <w:rFonts w:eastAsia="Calibri"/>
          <w:sz w:val="26"/>
          <w:szCs w:val="26"/>
          <w:lang w:eastAsia="en-US"/>
        </w:rPr>
        <w:t xml:space="preserve"> Постановление вступает в силу после его </w:t>
      </w:r>
      <w:r w:rsidR="00BB5E64">
        <w:rPr>
          <w:rFonts w:eastAsia="Calibri"/>
          <w:sz w:val="26"/>
          <w:szCs w:val="26"/>
          <w:lang w:eastAsia="en-US"/>
        </w:rPr>
        <w:t>подписания</w:t>
      </w:r>
      <w:r w:rsidR="00FD51AF" w:rsidRPr="00FD51AF">
        <w:rPr>
          <w:rFonts w:eastAsia="Calibri"/>
          <w:sz w:val="26"/>
          <w:szCs w:val="26"/>
          <w:lang w:eastAsia="en-US"/>
        </w:rPr>
        <w:t>.</w:t>
      </w:r>
    </w:p>
    <w:p w:rsidR="00FD51AF" w:rsidRPr="00FD51AF" w:rsidRDefault="00A3411A" w:rsidP="00A3411A">
      <w:pPr>
        <w:shd w:val="clear" w:color="auto" w:fill="FFFFFF"/>
        <w:tabs>
          <w:tab w:val="left" w:pos="567"/>
          <w:tab w:val="left" w:pos="851"/>
        </w:tabs>
        <w:ind w:firstLine="567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4. </w:t>
      </w:r>
      <w:r w:rsidR="00FD51AF" w:rsidRPr="00FD51AF">
        <w:rPr>
          <w:spacing w:val="2"/>
          <w:sz w:val="26"/>
          <w:szCs w:val="26"/>
        </w:rPr>
        <w:t xml:space="preserve"> </w:t>
      </w:r>
      <w:r w:rsidR="00FD51AF" w:rsidRPr="00FD51AF">
        <w:rPr>
          <w:rFonts w:eastAsia="Calibri"/>
          <w:sz w:val="26"/>
          <w:szCs w:val="22"/>
          <w:lang w:eastAsia="en-US"/>
        </w:rPr>
        <w:t xml:space="preserve">Контроль за исполнением данного постановления </w:t>
      </w:r>
      <w:r w:rsidR="0036680E">
        <w:rPr>
          <w:rFonts w:eastAsia="Calibri"/>
          <w:sz w:val="26"/>
          <w:szCs w:val="22"/>
          <w:lang w:eastAsia="en-US"/>
        </w:rPr>
        <w:t>оставляю за собой</w:t>
      </w:r>
    </w:p>
    <w:p w:rsidR="00FD51AF" w:rsidRPr="00FD51AF" w:rsidRDefault="00FD51AF" w:rsidP="00A3411A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</w:p>
    <w:p w:rsidR="004F0CF9" w:rsidRDefault="004F0CF9" w:rsidP="004F0CF9">
      <w:pPr>
        <w:tabs>
          <w:tab w:val="left" w:pos="284"/>
        </w:tabs>
        <w:jc w:val="both"/>
      </w:pPr>
    </w:p>
    <w:p w:rsidR="004F0CF9" w:rsidRDefault="004F0CF9" w:rsidP="004F0CF9">
      <w:pPr>
        <w:tabs>
          <w:tab w:val="left" w:pos="284"/>
        </w:tabs>
        <w:jc w:val="both"/>
      </w:pPr>
    </w:p>
    <w:p w:rsidR="004F0CF9" w:rsidRDefault="004F0CF9" w:rsidP="004F0CF9">
      <w:pPr>
        <w:tabs>
          <w:tab w:val="left" w:pos="284"/>
        </w:tabs>
        <w:jc w:val="both"/>
      </w:pPr>
    </w:p>
    <w:p w:rsidR="004F0CF9" w:rsidRDefault="004F0CF9" w:rsidP="004F0CF9">
      <w:pPr>
        <w:pStyle w:val="a3"/>
        <w:tabs>
          <w:tab w:val="left" w:pos="1620"/>
        </w:tabs>
        <w:spacing w:before="0" w:beforeAutospacing="0" w:after="0" w:afterAutospacing="0"/>
        <w:jc w:val="both"/>
      </w:pPr>
    </w:p>
    <w:p w:rsidR="004F0CF9" w:rsidRDefault="004F0CF9" w:rsidP="004F0CF9">
      <w:pPr>
        <w:pStyle w:val="a3"/>
        <w:tabs>
          <w:tab w:val="left" w:pos="1620"/>
        </w:tabs>
        <w:spacing w:before="0" w:beforeAutospacing="0" w:after="0" w:afterAutospacing="0"/>
        <w:jc w:val="both"/>
      </w:pPr>
      <w:r>
        <w:t xml:space="preserve">Глава Опытненского сельсовета                                                   </w:t>
      </w:r>
      <w:r w:rsidR="00B26B6E">
        <w:t xml:space="preserve">                 </w:t>
      </w:r>
      <w:r>
        <w:t xml:space="preserve">          В.А. Левенок</w:t>
      </w:r>
    </w:p>
    <w:p w:rsidR="00A3411A" w:rsidRPr="00A3411A" w:rsidRDefault="004F0CF9" w:rsidP="00D20F90">
      <w:pPr>
        <w:pStyle w:val="a3"/>
        <w:tabs>
          <w:tab w:val="left" w:pos="1620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D20F90">
        <w:rPr>
          <w:b/>
        </w:rPr>
        <w:t xml:space="preserve">                            </w:t>
      </w:r>
    </w:p>
    <w:p w:rsidR="00A3411A" w:rsidRPr="00A3411A" w:rsidRDefault="00A3411A" w:rsidP="00A3411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3411A">
        <w:rPr>
          <w:sz w:val="26"/>
          <w:szCs w:val="26"/>
        </w:rPr>
        <w:lastRenderedPageBreak/>
        <w:t>Утвержден</w:t>
      </w:r>
    </w:p>
    <w:p w:rsidR="00A3411A" w:rsidRPr="00A3411A" w:rsidRDefault="00A3411A" w:rsidP="00A3411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3411A">
        <w:rPr>
          <w:sz w:val="26"/>
          <w:szCs w:val="26"/>
        </w:rPr>
        <w:t>Постановлением</w:t>
      </w:r>
    </w:p>
    <w:p w:rsidR="00A3411A" w:rsidRPr="00A3411A" w:rsidRDefault="00A3411A" w:rsidP="00A3411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3411A">
        <w:rPr>
          <w:sz w:val="26"/>
          <w:szCs w:val="26"/>
        </w:rPr>
        <w:t xml:space="preserve">администрации </w:t>
      </w:r>
      <w:r w:rsidR="00E53DCA">
        <w:rPr>
          <w:sz w:val="26"/>
          <w:szCs w:val="26"/>
        </w:rPr>
        <w:t>Опытненского сельсовета</w:t>
      </w:r>
    </w:p>
    <w:p w:rsidR="00A3411A" w:rsidRPr="00A3411A" w:rsidRDefault="00A3411A" w:rsidP="00A3411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3411A">
        <w:rPr>
          <w:sz w:val="26"/>
          <w:szCs w:val="26"/>
        </w:rPr>
        <w:t xml:space="preserve">от </w:t>
      </w:r>
      <w:r w:rsidR="0036680E">
        <w:rPr>
          <w:sz w:val="26"/>
          <w:szCs w:val="26"/>
        </w:rPr>
        <w:t>29.08</w:t>
      </w:r>
      <w:r w:rsidR="00E53DCA">
        <w:rPr>
          <w:sz w:val="26"/>
          <w:szCs w:val="26"/>
        </w:rPr>
        <w:t>.202</w:t>
      </w:r>
      <w:r w:rsidR="0036680E">
        <w:rPr>
          <w:sz w:val="26"/>
          <w:szCs w:val="26"/>
        </w:rPr>
        <w:t>4</w:t>
      </w:r>
      <w:r w:rsidR="00E53DCA">
        <w:rPr>
          <w:sz w:val="26"/>
          <w:szCs w:val="26"/>
        </w:rPr>
        <w:t xml:space="preserve"> г. № </w:t>
      </w:r>
      <w:r w:rsidR="0036680E">
        <w:rPr>
          <w:sz w:val="26"/>
          <w:szCs w:val="26"/>
        </w:rPr>
        <w:t>200</w:t>
      </w:r>
      <w:r w:rsidRPr="00A3411A">
        <w:rPr>
          <w:sz w:val="26"/>
          <w:szCs w:val="26"/>
        </w:rPr>
        <w:t>-п</w:t>
      </w:r>
    </w:p>
    <w:p w:rsidR="00A3411A" w:rsidRPr="00A3411A" w:rsidRDefault="00A3411A" w:rsidP="00A3411A">
      <w:pPr>
        <w:suppressAutoHyphens/>
        <w:rPr>
          <w:lang w:eastAsia="zh-CN"/>
        </w:rPr>
      </w:pPr>
    </w:p>
    <w:p w:rsidR="00A3411A" w:rsidRPr="00A3411A" w:rsidRDefault="00A3411A" w:rsidP="00A3411A">
      <w:pPr>
        <w:suppressAutoHyphens/>
        <w:rPr>
          <w:szCs w:val="20"/>
          <w:lang w:eastAsia="zh-CN"/>
        </w:rPr>
      </w:pPr>
    </w:p>
    <w:p w:rsidR="00A3411A" w:rsidRPr="00A3411A" w:rsidRDefault="00A3411A" w:rsidP="00A3411A">
      <w:pPr>
        <w:shd w:val="clear" w:color="auto" w:fill="FFFFFF"/>
        <w:ind w:firstLine="709"/>
        <w:jc w:val="center"/>
        <w:textAlignment w:val="baseline"/>
        <w:outlineLvl w:val="1"/>
        <w:rPr>
          <w:bCs/>
          <w:spacing w:val="2"/>
          <w:kern w:val="36"/>
          <w:sz w:val="26"/>
          <w:szCs w:val="26"/>
        </w:rPr>
      </w:pPr>
      <w:bookmarkStart w:id="1" w:name="Par104"/>
      <w:bookmarkEnd w:id="1"/>
      <w:r w:rsidRPr="00A3411A">
        <w:rPr>
          <w:spacing w:val="2"/>
          <w:sz w:val="26"/>
          <w:szCs w:val="26"/>
        </w:rPr>
        <w:t>ПОРЯДОК</w:t>
      </w:r>
      <w:r w:rsidRPr="00A3411A">
        <w:rPr>
          <w:spacing w:val="2"/>
          <w:sz w:val="26"/>
          <w:szCs w:val="26"/>
        </w:rPr>
        <w:br/>
      </w:r>
      <w:r w:rsidRPr="00A3411A">
        <w:rPr>
          <w:bCs/>
          <w:spacing w:val="2"/>
          <w:kern w:val="36"/>
          <w:sz w:val="26"/>
          <w:szCs w:val="26"/>
        </w:rPr>
        <w:t xml:space="preserve">определения начальной цены предмета аукциона по продаже земельного участка или на право заключения договора аренды земельного участка, </w:t>
      </w:r>
    </w:p>
    <w:p w:rsidR="00E53DCA" w:rsidRPr="00A3411A" w:rsidRDefault="00A3411A" w:rsidP="00E53DCA">
      <w:pPr>
        <w:shd w:val="clear" w:color="auto" w:fill="FFFFFF"/>
        <w:ind w:firstLine="709"/>
        <w:jc w:val="center"/>
        <w:textAlignment w:val="baseline"/>
        <w:outlineLvl w:val="1"/>
        <w:rPr>
          <w:spacing w:val="2"/>
          <w:sz w:val="26"/>
          <w:szCs w:val="26"/>
        </w:rPr>
      </w:pPr>
      <w:r w:rsidRPr="00A3411A">
        <w:rPr>
          <w:bCs/>
          <w:spacing w:val="2"/>
          <w:kern w:val="36"/>
          <w:sz w:val="26"/>
          <w:szCs w:val="26"/>
        </w:rPr>
        <w:t xml:space="preserve">находящегося в муниципальной собственности </w:t>
      </w:r>
      <w:r w:rsidR="00E53DCA">
        <w:rPr>
          <w:bCs/>
          <w:spacing w:val="2"/>
          <w:kern w:val="36"/>
          <w:sz w:val="26"/>
          <w:szCs w:val="26"/>
        </w:rPr>
        <w:t>Опытненского сельсовета</w:t>
      </w:r>
      <w:r w:rsidRPr="00A3411A">
        <w:rPr>
          <w:bCs/>
          <w:spacing w:val="2"/>
          <w:kern w:val="36"/>
          <w:sz w:val="26"/>
          <w:szCs w:val="26"/>
        </w:rPr>
        <w:t xml:space="preserve"> </w:t>
      </w:r>
      <w:r w:rsidR="00D20F90" w:rsidRPr="00A3411A">
        <w:rPr>
          <w:bCs/>
          <w:spacing w:val="2"/>
          <w:kern w:val="36"/>
          <w:sz w:val="26"/>
          <w:szCs w:val="26"/>
        </w:rPr>
        <w:t>Усть-Абакан</w:t>
      </w:r>
      <w:r w:rsidR="00D20F90">
        <w:rPr>
          <w:bCs/>
          <w:spacing w:val="2"/>
          <w:kern w:val="36"/>
          <w:sz w:val="26"/>
          <w:szCs w:val="26"/>
        </w:rPr>
        <w:t>ского района Республики Хакасия</w:t>
      </w:r>
    </w:p>
    <w:p w:rsidR="00A3411A" w:rsidRPr="00A3411A" w:rsidRDefault="00A3411A" w:rsidP="00A3411A">
      <w:pPr>
        <w:shd w:val="clear" w:color="auto" w:fill="FFFFFF"/>
        <w:ind w:firstLine="709"/>
        <w:jc w:val="center"/>
        <w:textAlignment w:val="baseline"/>
        <w:outlineLvl w:val="1"/>
        <w:rPr>
          <w:spacing w:val="2"/>
          <w:sz w:val="26"/>
          <w:szCs w:val="26"/>
        </w:rPr>
      </w:pPr>
      <w:r w:rsidRPr="00A3411A">
        <w:rPr>
          <w:spacing w:val="2"/>
          <w:sz w:val="26"/>
          <w:szCs w:val="26"/>
        </w:rPr>
        <w:br/>
      </w:r>
    </w:p>
    <w:p w:rsidR="00A3411A" w:rsidRPr="00A3411A" w:rsidRDefault="00A3411A" w:rsidP="00A3411A">
      <w:pPr>
        <w:shd w:val="clear" w:color="auto" w:fill="FFFFFF"/>
        <w:ind w:firstLine="567"/>
        <w:jc w:val="both"/>
        <w:textAlignment w:val="baseline"/>
        <w:outlineLvl w:val="1"/>
        <w:rPr>
          <w:spacing w:val="2"/>
          <w:sz w:val="26"/>
          <w:szCs w:val="26"/>
        </w:rPr>
      </w:pPr>
      <w:r w:rsidRPr="00A3411A">
        <w:rPr>
          <w:spacing w:val="2"/>
          <w:sz w:val="26"/>
          <w:szCs w:val="26"/>
        </w:rPr>
        <w:t xml:space="preserve">1. Настоящий Порядок </w:t>
      </w:r>
      <w:r w:rsidRPr="00A3411A">
        <w:rPr>
          <w:bCs/>
          <w:spacing w:val="2"/>
          <w:kern w:val="36"/>
          <w:sz w:val="26"/>
          <w:szCs w:val="26"/>
        </w:rPr>
        <w:t xml:space="preserve">определения начальной цены предмета аукциона по продаже земельного участка или на право заключения договора аренды земельного участка, находящегося в муниципальной собственности </w:t>
      </w:r>
      <w:r w:rsidR="00E53DCA">
        <w:rPr>
          <w:bCs/>
          <w:spacing w:val="2"/>
          <w:kern w:val="36"/>
          <w:sz w:val="26"/>
          <w:szCs w:val="26"/>
        </w:rPr>
        <w:t>Опытненского сельсовета</w:t>
      </w:r>
      <w:r w:rsidR="00E53DCA" w:rsidRPr="00A3411A">
        <w:rPr>
          <w:bCs/>
          <w:spacing w:val="2"/>
          <w:kern w:val="36"/>
          <w:sz w:val="26"/>
          <w:szCs w:val="26"/>
        </w:rPr>
        <w:t xml:space="preserve"> </w:t>
      </w:r>
      <w:r w:rsidRPr="00A3411A">
        <w:rPr>
          <w:bCs/>
          <w:spacing w:val="2"/>
          <w:kern w:val="36"/>
          <w:sz w:val="26"/>
          <w:szCs w:val="26"/>
        </w:rPr>
        <w:t>Усть-Абакан</w:t>
      </w:r>
      <w:r w:rsidR="00E53DCA">
        <w:rPr>
          <w:bCs/>
          <w:spacing w:val="2"/>
          <w:kern w:val="36"/>
          <w:sz w:val="26"/>
          <w:szCs w:val="26"/>
        </w:rPr>
        <w:t xml:space="preserve">ского района Республики Хакасия </w:t>
      </w:r>
      <w:r w:rsidRPr="00A3411A">
        <w:rPr>
          <w:spacing w:val="2"/>
          <w:sz w:val="26"/>
          <w:szCs w:val="26"/>
        </w:rPr>
        <w:t xml:space="preserve">(далее – Порядок) устанавливает процедуру определения начальной цены предмета аукциона по продаже земельного участка или на право заключения договора аренды земельного участка, </w:t>
      </w:r>
      <w:r w:rsidRPr="00A3411A">
        <w:rPr>
          <w:bCs/>
          <w:spacing w:val="2"/>
          <w:kern w:val="36"/>
          <w:sz w:val="26"/>
          <w:szCs w:val="26"/>
        </w:rPr>
        <w:t xml:space="preserve">находящегося в муниципальной собственности </w:t>
      </w:r>
      <w:r w:rsidR="00E53DCA">
        <w:rPr>
          <w:bCs/>
          <w:spacing w:val="2"/>
          <w:kern w:val="36"/>
          <w:sz w:val="26"/>
          <w:szCs w:val="26"/>
        </w:rPr>
        <w:t>Опытненского сельсовета</w:t>
      </w:r>
      <w:r w:rsidR="00E53DCA" w:rsidRPr="00A3411A">
        <w:rPr>
          <w:bCs/>
          <w:spacing w:val="2"/>
          <w:kern w:val="36"/>
          <w:sz w:val="26"/>
          <w:szCs w:val="26"/>
        </w:rPr>
        <w:t xml:space="preserve"> </w:t>
      </w:r>
      <w:r w:rsidRPr="00A3411A">
        <w:rPr>
          <w:bCs/>
          <w:spacing w:val="2"/>
          <w:kern w:val="36"/>
          <w:sz w:val="26"/>
          <w:szCs w:val="26"/>
        </w:rPr>
        <w:t>Усть-Абаканского района Республики Хакасия</w:t>
      </w:r>
      <w:r w:rsidRPr="00A3411A">
        <w:rPr>
          <w:spacing w:val="2"/>
          <w:sz w:val="26"/>
          <w:szCs w:val="26"/>
        </w:rPr>
        <w:t xml:space="preserve"> (далее – земельного участка), а также определения размера задатка для участия в аукционе.</w:t>
      </w:r>
    </w:p>
    <w:p w:rsidR="00A3411A" w:rsidRPr="00A3411A" w:rsidRDefault="00A3411A" w:rsidP="00A3411A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</w:rPr>
      </w:pPr>
      <w:r w:rsidRPr="00A3411A">
        <w:rPr>
          <w:spacing w:val="2"/>
          <w:sz w:val="26"/>
          <w:szCs w:val="26"/>
        </w:rPr>
        <w:t>1.1. Начальная цена предмета аукциона по продаже земельного участка определяется организатором аукциона</w:t>
      </w:r>
      <w:r w:rsidRPr="00A3411A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>:</w:t>
      </w:r>
    </w:p>
    <w:p w:rsidR="00A3411A" w:rsidRPr="00A3411A" w:rsidRDefault="00A3411A" w:rsidP="00A3411A">
      <w:pPr>
        <w:shd w:val="clear" w:color="auto" w:fill="FFFFFF"/>
        <w:ind w:firstLine="567"/>
        <w:jc w:val="both"/>
        <w:textAlignment w:val="baseline"/>
        <w:rPr>
          <w:rFonts w:eastAsia="Calibri"/>
          <w:spacing w:val="2"/>
          <w:sz w:val="26"/>
          <w:szCs w:val="26"/>
          <w:lang w:eastAsia="en-US"/>
        </w:rPr>
      </w:pPr>
      <w:r w:rsidRPr="00A3411A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 xml:space="preserve">а) в размере кадастровой стоимости такого земельного участка, если результаты государственной кадастровой оценки утверждены не ранее, чем запять лет до даты принятия решения о проведении аукциона, в случае если кадастровая стоимость такого участка не превышает </w:t>
      </w:r>
      <w:r w:rsidRPr="00A3411A">
        <w:rPr>
          <w:spacing w:val="2"/>
          <w:sz w:val="26"/>
          <w:szCs w:val="26"/>
        </w:rPr>
        <w:t>один миллион рублей</w:t>
      </w:r>
      <w:r w:rsidRPr="00A3411A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>, или</w:t>
      </w:r>
    </w:p>
    <w:p w:rsidR="00A3411A" w:rsidRPr="00A3411A" w:rsidRDefault="00A3411A" w:rsidP="00A3411A">
      <w:pPr>
        <w:shd w:val="clear" w:color="auto" w:fill="FFFFFF"/>
        <w:ind w:firstLine="567"/>
        <w:jc w:val="both"/>
        <w:textAlignment w:val="baseline"/>
        <w:rPr>
          <w:rFonts w:eastAsia="Calibri"/>
          <w:spacing w:val="2"/>
          <w:sz w:val="26"/>
          <w:szCs w:val="26"/>
          <w:lang w:eastAsia="en-US"/>
        </w:rPr>
      </w:pPr>
      <w:r w:rsidRPr="00A3411A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 xml:space="preserve">б) в размере рыночной стоимости земельного участка, определенной в соответствии с Федеральным законом от 29.07.1998 № 135-ФЗ «Об оценочной деятельности в Российской Федерации» (далее – Федеральный закон «Об оценочной деятельности в Российской Федерации»), в случае, если кадастровая стоимость такого участка равна либо превышает </w:t>
      </w:r>
      <w:r w:rsidRPr="00A3411A">
        <w:rPr>
          <w:spacing w:val="2"/>
          <w:sz w:val="26"/>
          <w:szCs w:val="26"/>
        </w:rPr>
        <w:t>один миллион рублей</w:t>
      </w:r>
      <w:r w:rsidRPr="00A3411A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>.</w:t>
      </w:r>
    </w:p>
    <w:p w:rsidR="00A3411A" w:rsidRPr="00A3411A" w:rsidRDefault="00A3411A" w:rsidP="00A3411A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</w:rPr>
      </w:pPr>
      <w:r w:rsidRPr="00A3411A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>По результатам аукциона по продаже земельного участка определяется цена такого земельного участка.</w:t>
      </w:r>
    </w:p>
    <w:p w:rsidR="00A3411A" w:rsidRPr="00A3411A" w:rsidRDefault="00A3411A" w:rsidP="00A3411A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</w:rPr>
      </w:pPr>
      <w:r w:rsidRPr="00A3411A">
        <w:rPr>
          <w:spacing w:val="2"/>
          <w:sz w:val="26"/>
          <w:szCs w:val="26"/>
        </w:rPr>
        <w:t xml:space="preserve">1.2. </w:t>
      </w:r>
      <w:bookmarkStart w:id="2" w:name="_Hlk508094516"/>
      <w:r w:rsidRPr="00A3411A">
        <w:rPr>
          <w:spacing w:val="2"/>
          <w:sz w:val="26"/>
          <w:szCs w:val="26"/>
        </w:rPr>
        <w:t xml:space="preserve">Начальная цена предмета аукциона на право заключения договора аренды земельных участков определяется </w:t>
      </w:r>
      <w:r w:rsidRPr="00A3411A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>в размере ежегодной арендной платы, определенной по результатам рыночной оценки в соответствии с Федеральным законом «Об оценочной деятельности в Российской Федерации», за исключением случаев, пр</w:t>
      </w:r>
      <w:r w:rsidR="00D20F90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 xml:space="preserve">едусмотренных пунктом 1.3 </w:t>
      </w:r>
      <w:r w:rsidRPr="00A3411A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 xml:space="preserve"> Порядка.</w:t>
      </w:r>
    </w:p>
    <w:p w:rsidR="00A3411A" w:rsidRPr="00A3411A" w:rsidRDefault="00A3411A" w:rsidP="00A3411A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</w:rPr>
      </w:pPr>
      <w:r w:rsidRPr="00A3411A">
        <w:rPr>
          <w:spacing w:val="2"/>
          <w:sz w:val="26"/>
          <w:szCs w:val="2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A3411A" w:rsidRPr="00A3411A" w:rsidRDefault="00A3411A" w:rsidP="00A3411A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</w:rPr>
      </w:pPr>
      <w:r w:rsidRPr="00A3411A">
        <w:rPr>
          <w:spacing w:val="2"/>
          <w:sz w:val="26"/>
          <w:szCs w:val="26"/>
        </w:rPr>
        <w:t>1.3. Начальная цена предмета аукциона на право заключения договора аренды земельных участков определяется организатором аукциона:</w:t>
      </w:r>
    </w:p>
    <w:p w:rsidR="00A3411A" w:rsidRPr="00A3411A" w:rsidRDefault="00A3411A" w:rsidP="00A3411A">
      <w:pPr>
        <w:shd w:val="clear" w:color="auto" w:fill="FFFFFF"/>
        <w:ind w:firstLine="567"/>
        <w:jc w:val="both"/>
        <w:textAlignment w:val="baseline"/>
        <w:rPr>
          <w:rFonts w:eastAsia="Calibri"/>
          <w:b/>
          <w:bCs/>
          <w:sz w:val="26"/>
          <w:szCs w:val="26"/>
          <w:lang w:eastAsia="en-US"/>
        </w:rPr>
      </w:pPr>
      <w:bookmarkStart w:id="3" w:name="_Hlk508174109"/>
      <w:r w:rsidRPr="00A3411A">
        <w:rPr>
          <w:spacing w:val="2"/>
          <w:sz w:val="26"/>
          <w:szCs w:val="26"/>
        </w:rPr>
        <w:t xml:space="preserve">а) в размере 5% кадастровой стоимости такого земельного участка, если результаты государственной кадастровой оценки утверждены не ранее, чем за пять лет до даты принятия решения о проведении аукциона, в случае </w:t>
      </w:r>
      <w:r w:rsidRPr="00A3411A">
        <w:rPr>
          <w:rFonts w:eastAsia="Calibri"/>
          <w:sz w:val="26"/>
          <w:szCs w:val="26"/>
          <w:shd w:val="clear" w:color="auto" w:fill="FFFFFF"/>
          <w:lang w:eastAsia="en-US"/>
        </w:rPr>
        <w:lastRenderedPageBreak/>
        <w:t xml:space="preserve">предоставления земельного участка </w:t>
      </w:r>
      <w:r w:rsidRPr="00A3411A">
        <w:rPr>
          <w:rFonts w:eastAsia="Calibri"/>
          <w:bCs/>
          <w:sz w:val="26"/>
          <w:szCs w:val="26"/>
          <w:lang w:eastAsia="en-US"/>
        </w:rPr>
        <w:t>для индивидуального жилищного строительства, ведения личного подсобного хозяйства в границах населенного пункта;</w:t>
      </w:r>
    </w:p>
    <w:p w:rsidR="00A3411A" w:rsidRPr="00A3411A" w:rsidRDefault="00A3411A" w:rsidP="00A3411A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/>
          <w:bCs/>
          <w:sz w:val="26"/>
          <w:szCs w:val="26"/>
          <w:lang w:eastAsia="en-US"/>
        </w:rPr>
      </w:pPr>
      <w:r w:rsidRPr="00A3411A">
        <w:rPr>
          <w:spacing w:val="2"/>
          <w:sz w:val="26"/>
          <w:szCs w:val="26"/>
        </w:rPr>
        <w:t xml:space="preserve">б) в размере 1,5% кадастровой стоимости такого земельного участка, если результаты государственной кадастровой оценки утверждены не ранее, чем за пять лет до даты принятия решения о проведении аукциона, в случае </w:t>
      </w:r>
      <w:r w:rsidRPr="00A3411A">
        <w:rPr>
          <w:rFonts w:eastAsia="Calibri"/>
          <w:sz w:val="26"/>
          <w:szCs w:val="26"/>
          <w:shd w:val="clear" w:color="auto" w:fill="FFFFFF"/>
          <w:lang w:eastAsia="en-US"/>
        </w:rPr>
        <w:t xml:space="preserve">предоставления земельного участка </w:t>
      </w:r>
      <w:r w:rsidRPr="00A3411A">
        <w:rPr>
          <w:rFonts w:eastAsia="Calibri"/>
          <w:bCs/>
          <w:sz w:val="26"/>
          <w:szCs w:val="26"/>
          <w:lang w:eastAsia="en-US"/>
        </w:rPr>
        <w:t>для садоводства, дачного хозяйства или для осуществления крестьянским (фермерским) хозяйством его деятельности.</w:t>
      </w:r>
    </w:p>
    <w:bookmarkEnd w:id="2"/>
    <w:bookmarkEnd w:id="3"/>
    <w:p w:rsidR="00A3411A" w:rsidRPr="00A3411A" w:rsidRDefault="00A3411A" w:rsidP="00A3411A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</w:rPr>
      </w:pPr>
      <w:r w:rsidRPr="00A3411A">
        <w:rPr>
          <w:spacing w:val="2"/>
          <w:sz w:val="26"/>
          <w:szCs w:val="26"/>
        </w:rPr>
        <w:t>2. Размер задатка для участия в аукционе устанавливается:</w:t>
      </w:r>
    </w:p>
    <w:p w:rsidR="00A3411A" w:rsidRPr="00A3411A" w:rsidRDefault="00A3411A" w:rsidP="00A3411A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</w:rPr>
      </w:pPr>
      <w:r w:rsidRPr="00A3411A">
        <w:rPr>
          <w:spacing w:val="2"/>
          <w:sz w:val="26"/>
          <w:szCs w:val="26"/>
        </w:rPr>
        <w:t>а) в размере ста процентов начальной цены предмета аукциона в случае, если она не превышает сто тысяч рублей;</w:t>
      </w:r>
    </w:p>
    <w:p w:rsidR="00A3411A" w:rsidRPr="00A3411A" w:rsidRDefault="00A3411A" w:rsidP="00A3411A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</w:rPr>
      </w:pPr>
      <w:r w:rsidRPr="00A3411A">
        <w:rPr>
          <w:spacing w:val="2"/>
          <w:sz w:val="26"/>
          <w:szCs w:val="26"/>
        </w:rPr>
        <w:t>б) в размере пятидесяти процентов начальной цены предмета аукциона в случае, если она превышает сто тысяч рублей.</w:t>
      </w:r>
    </w:p>
    <w:p w:rsidR="00B51DEC" w:rsidRDefault="00B51DEC"/>
    <w:sectPr w:rsidR="00B51DEC" w:rsidSect="00E53DC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FD"/>
    <w:rsid w:val="000F5F2F"/>
    <w:rsid w:val="0017337E"/>
    <w:rsid w:val="001A4656"/>
    <w:rsid w:val="00232D30"/>
    <w:rsid w:val="00286CFD"/>
    <w:rsid w:val="002C5537"/>
    <w:rsid w:val="0036680E"/>
    <w:rsid w:val="0046217C"/>
    <w:rsid w:val="004E6E39"/>
    <w:rsid w:val="004F0CF9"/>
    <w:rsid w:val="004F6072"/>
    <w:rsid w:val="005C1595"/>
    <w:rsid w:val="00902BC5"/>
    <w:rsid w:val="009479C0"/>
    <w:rsid w:val="009E0BE5"/>
    <w:rsid w:val="009E649F"/>
    <w:rsid w:val="00A159D4"/>
    <w:rsid w:val="00A31FD4"/>
    <w:rsid w:val="00A3411A"/>
    <w:rsid w:val="00A80484"/>
    <w:rsid w:val="00A92F2B"/>
    <w:rsid w:val="00B26B6E"/>
    <w:rsid w:val="00B46037"/>
    <w:rsid w:val="00B51DEC"/>
    <w:rsid w:val="00BA148D"/>
    <w:rsid w:val="00BB5E64"/>
    <w:rsid w:val="00BE200C"/>
    <w:rsid w:val="00C04A3D"/>
    <w:rsid w:val="00C84A1A"/>
    <w:rsid w:val="00CE5F25"/>
    <w:rsid w:val="00D20F90"/>
    <w:rsid w:val="00D50266"/>
    <w:rsid w:val="00DD375F"/>
    <w:rsid w:val="00E53DCA"/>
    <w:rsid w:val="00E613E8"/>
    <w:rsid w:val="00F2438C"/>
    <w:rsid w:val="00FD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C6BA5-2862-4E01-9DBE-CD6AC655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F0CF9"/>
    <w:pPr>
      <w:spacing w:before="100" w:beforeAutospacing="1" w:after="100" w:afterAutospacing="1"/>
    </w:pPr>
  </w:style>
  <w:style w:type="paragraph" w:customStyle="1" w:styleId="ConsPlusNormal">
    <w:name w:val="ConsPlusNormal"/>
    <w:rsid w:val="004F0C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4F0C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0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C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adin</cp:lastModifiedBy>
  <cp:revision>2</cp:revision>
  <cp:lastPrinted>2024-08-29T08:05:00Z</cp:lastPrinted>
  <dcterms:created xsi:type="dcterms:W3CDTF">2024-09-03T10:55:00Z</dcterms:created>
  <dcterms:modified xsi:type="dcterms:W3CDTF">2024-09-03T10:55:00Z</dcterms:modified>
</cp:coreProperties>
</file>